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7A9B" w14:textId="77777777" w:rsidR="007C1634" w:rsidRPr="00736330" w:rsidRDefault="000B3BA9" w:rsidP="002E59DA">
      <w:pPr>
        <w:pStyle w:val="a3"/>
        <w:ind w:left="2997" w:right="2991"/>
        <w:jc w:val="center"/>
        <w:rPr>
          <w:sz w:val="32"/>
          <w:szCs w:val="32"/>
        </w:rPr>
      </w:pPr>
      <w:r w:rsidRPr="00736330">
        <w:rPr>
          <w:w w:val="95"/>
          <w:sz w:val="32"/>
          <w:szCs w:val="32"/>
        </w:rPr>
        <w:t>應藝所博士班畢業資格審查</w:t>
      </w:r>
      <w:r w:rsidRPr="00736330">
        <w:rPr>
          <w:spacing w:val="-10"/>
          <w:w w:val="95"/>
          <w:sz w:val="32"/>
          <w:szCs w:val="32"/>
        </w:rPr>
        <w:t>表</w:t>
      </w:r>
    </w:p>
    <w:p w14:paraId="03E25C30" w14:textId="77777777" w:rsidR="007C1634" w:rsidRDefault="007C1634" w:rsidP="002E59DA">
      <w:pPr>
        <w:pStyle w:val="a3"/>
        <w:rPr>
          <w:sz w:val="8"/>
        </w:rPr>
      </w:pPr>
    </w:p>
    <w:tbl>
      <w:tblPr>
        <w:tblStyle w:val="TableNormal"/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552"/>
        <w:gridCol w:w="850"/>
        <w:gridCol w:w="2552"/>
        <w:gridCol w:w="708"/>
        <w:gridCol w:w="709"/>
        <w:gridCol w:w="1800"/>
      </w:tblGrid>
      <w:tr w:rsidR="007C1634" w:rsidRPr="000C2B8F" w14:paraId="32E371C0" w14:textId="77777777" w:rsidTr="000C2B8F">
        <w:trPr>
          <w:trHeight w:val="397"/>
          <w:jc w:val="center"/>
        </w:trPr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DF742AE" w14:textId="77777777" w:rsidR="007C1634" w:rsidRPr="000C2B8F" w:rsidRDefault="000B3BA9" w:rsidP="00500DC1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學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號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CB41" w14:textId="679ED8C5" w:rsidR="007C1634" w:rsidRPr="000C2B8F" w:rsidRDefault="007C1634" w:rsidP="00E87CC4">
            <w:pPr>
              <w:pStyle w:val="TableParagraph"/>
              <w:ind w:left="107"/>
              <w:jc w:val="center"/>
              <w:rPr>
                <w:rFonts w:ascii="新細明體"/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33F61" w14:textId="77777777" w:rsidR="007C1634" w:rsidRPr="000C2B8F" w:rsidRDefault="000B3BA9" w:rsidP="00500DC1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姓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名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19A5" w14:textId="53EEF6A6" w:rsidR="007C1634" w:rsidRPr="000C2B8F" w:rsidRDefault="007C1634" w:rsidP="00E87CC4">
            <w:pPr>
              <w:pStyle w:val="TableParagraph"/>
              <w:ind w:left="511"/>
              <w:jc w:val="center"/>
              <w:rPr>
                <w:rFonts w:ascii="新細明體" w:eastAsia="新細明體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ABA1" w14:textId="77777777" w:rsidR="007C1634" w:rsidRPr="000C2B8F" w:rsidRDefault="000B3BA9" w:rsidP="00500DC1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組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別</w:t>
            </w:r>
          </w:p>
        </w:tc>
        <w:tc>
          <w:tcPr>
            <w:tcW w:w="25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E40D69" w14:textId="4639D0DB" w:rsidR="007C1634" w:rsidRPr="000C2B8F" w:rsidRDefault="007C1634" w:rsidP="00E87CC4">
            <w:pPr>
              <w:pStyle w:val="TableParagraph"/>
              <w:tabs>
                <w:tab w:val="left" w:pos="630"/>
                <w:tab w:val="left" w:pos="1115"/>
              </w:tabs>
              <w:jc w:val="center"/>
              <w:rPr>
                <w:rFonts w:ascii="新細明體" w:eastAsia="新細明體" w:hAnsi="新細明體"/>
                <w:bCs/>
                <w:sz w:val="24"/>
              </w:rPr>
            </w:pPr>
          </w:p>
        </w:tc>
      </w:tr>
      <w:tr w:rsidR="007C1634" w:rsidRPr="000C2B8F" w14:paraId="42BAC686" w14:textId="77777777" w:rsidTr="000C2B8F">
        <w:trPr>
          <w:trHeight w:val="397"/>
          <w:jc w:val="center"/>
        </w:trPr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AF36" w14:textId="701C1959" w:rsidR="007C1634" w:rsidRPr="000C2B8F" w:rsidRDefault="000B3BA9" w:rsidP="00500DC1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應修課程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18A00" w14:textId="77777777" w:rsidR="007C1634" w:rsidRPr="000C2B8F" w:rsidRDefault="000B3BA9" w:rsidP="00500DC1">
            <w:pPr>
              <w:pStyle w:val="TableParagraph"/>
              <w:ind w:right="1712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課程名</w:t>
            </w:r>
            <w:r w:rsidRPr="000C2B8F">
              <w:rPr>
                <w:rFonts w:ascii="新細明體" w:eastAsia="新細明體" w:hint="eastAsia"/>
                <w:bCs/>
                <w:spacing w:val="-10"/>
                <w:w w:val="95"/>
                <w:sz w:val="24"/>
              </w:rPr>
              <w:t>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8049B" w14:textId="77777777" w:rsidR="007C1634" w:rsidRPr="000C2B8F" w:rsidRDefault="000B3BA9" w:rsidP="00500DC1">
            <w:pPr>
              <w:pStyle w:val="TableParagraph"/>
              <w:ind w:left="118" w:right="104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學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89A6" w14:textId="77777777" w:rsidR="007C1634" w:rsidRPr="000C2B8F" w:rsidRDefault="000B3BA9" w:rsidP="00500DC1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學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E68E4" w14:textId="77777777" w:rsidR="007C1634" w:rsidRPr="000C2B8F" w:rsidRDefault="000B3BA9" w:rsidP="00E87CC4">
            <w:pPr>
              <w:pStyle w:val="TableParagraph"/>
              <w:ind w:left="549" w:right="535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備</w:t>
            </w:r>
            <w:r w:rsidRPr="000C2B8F">
              <w:rPr>
                <w:rFonts w:ascii="新細明體" w:eastAsia="新細明體" w:hint="eastAsia"/>
                <w:bCs/>
                <w:spacing w:val="-10"/>
                <w:sz w:val="24"/>
              </w:rPr>
              <w:t>註</w:t>
            </w:r>
          </w:p>
        </w:tc>
      </w:tr>
      <w:tr w:rsidR="000C2B8F" w:rsidRPr="000C2B8F" w14:paraId="3F9D0B78" w14:textId="77777777" w:rsidTr="000C2B8F">
        <w:trPr>
          <w:trHeight w:val="397"/>
          <w:jc w:val="center"/>
        </w:trPr>
        <w:tc>
          <w:tcPr>
            <w:tcW w:w="12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9370C" w14:textId="0F9E5EE7" w:rsidR="000C2B8F" w:rsidRPr="000C2B8F" w:rsidRDefault="000C2B8F" w:rsidP="00E87CC4">
            <w:pPr>
              <w:pStyle w:val="TableParagraph"/>
              <w:ind w:left="107" w:right="271"/>
              <w:jc w:val="both"/>
              <w:rPr>
                <w:rFonts w:ascii="新細明體" w:eastAsia="新細明體"/>
                <w:bCs/>
                <w:sz w:val="24"/>
              </w:rPr>
            </w:pPr>
            <w:r>
              <w:rPr>
                <w:rFonts w:ascii="新細明體" w:eastAsia="新細明體" w:hint="eastAsia"/>
                <w:bCs/>
                <w:spacing w:val="-2"/>
                <w:sz w:val="24"/>
              </w:rPr>
              <w:t>必選修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D6848" w14:textId="6CB92CF3" w:rsidR="000C2B8F" w:rsidRPr="000C2B8F" w:rsidRDefault="000C2B8F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/>
                <w:bCs/>
                <w:spacing w:val="-2"/>
                <w:sz w:val="24"/>
              </w:rPr>
            </w:pPr>
            <w:r w:rsidRPr="000C2B8F">
              <w:rPr>
                <w:rFonts w:ascii="新細明體" w:eastAsia="新細明體" w:hAnsi="新細明體" w:cs="新細明體" w:hint="eastAsia"/>
                <w:bCs/>
              </w:rPr>
              <w:t>藝術與設計專題研討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658BE" w14:textId="2FB0DE1B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7288C" w14:textId="49AB85A1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 w:eastAsiaTheme="minorEastAsia" w:hint="eastAsia"/>
                <w:bCs/>
                <w:sz w:val="24"/>
              </w:rPr>
            </w:pPr>
            <w:r>
              <w:rPr>
                <w:rFonts w:ascii="新細明體" w:eastAsiaTheme="minorEastAsia" w:hint="eastAsia"/>
                <w:bCs/>
                <w:sz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F0B4D31" w14:textId="65DD12B7" w:rsidR="000C2B8F" w:rsidRPr="000C2B8F" w:rsidRDefault="00485F01" w:rsidP="00E87CC4">
            <w:pPr>
              <w:pStyle w:val="TableParagraph"/>
              <w:ind w:leftChars="50" w:left="110"/>
              <w:jc w:val="both"/>
              <w:rPr>
                <w:rFonts w:ascii="Times New Roman"/>
                <w:bCs/>
                <w:sz w:val="24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至多</w:t>
            </w:r>
            <w:r>
              <w:rPr>
                <w:rFonts w:asciiTheme="minorEastAsia" w:eastAsiaTheme="minorEastAsia" w:hAnsiTheme="minorEastAsia" w:hint="eastAsia"/>
              </w:rPr>
              <w:t xml:space="preserve"> 4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學分</w:t>
            </w:r>
            <w:r>
              <w:rPr>
                <w:rFonts w:asciiTheme="minorEastAsia" w:eastAsiaTheme="minorEastAsia" w:hAnsiTheme="minorEastAsia" w:hint="eastAsia"/>
              </w:rPr>
              <w:t>為限</w:t>
            </w:r>
          </w:p>
        </w:tc>
      </w:tr>
      <w:tr w:rsidR="000C2B8F" w:rsidRPr="000C2B8F" w14:paraId="2E8448D9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CDDD0E" w14:textId="77777777" w:rsidR="000C2B8F" w:rsidRPr="000C2B8F" w:rsidRDefault="000C2B8F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DC74" w14:textId="16FE4703" w:rsidR="000C2B8F" w:rsidRPr="000C2B8F" w:rsidRDefault="000C2B8F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/>
                <w:bCs/>
                <w:spacing w:val="-2"/>
                <w:sz w:val="24"/>
              </w:rPr>
            </w:pPr>
            <w:r w:rsidRPr="000C2B8F">
              <w:rPr>
                <w:rFonts w:ascii="新細明體" w:eastAsia="新細明體" w:hAnsi="新細明體" w:cs="新細明體" w:hint="eastAsia"/>
                <w:bCs/>
              </w:rPr>
              <w:t>藝術與設計專題研討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E2117" w14:textId="2F456D9A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825C1" w14:textId="543256CA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 w:eastAsiaTheme="minorEastAsia" w:hint="eastAsia"/>
                <w:bCs/>
                <w:sz w:val="24"/>
              </w:rPr>
            </w:pPr>
            <w:r>
              <w:rPr>
                <w:rFonts w:ascii="新細明體" w:eastAsiaTheme="minorEastAsia" w:hint="eastAsia"/>
                <w:bCs/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000000"/>
            </w:tcBorders>
            <w:vAlign w:val="center"/>
          </w:tcPr>
          <w:p w14:paraId="6A4D3201" w14:textId="77777777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Times New Roman"/>
                <w:bCs/>
                <w:sz w:val="24"/>
              </w:rPr>
            </w:pPr>
          </w:p>
        </w:tc>
      </w:tr>
      <w:tr w:rsidR="000C2B8F" w:rsidRPr="000C2B8F" w14:paraId="4DD8F538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EB89AC" w14:textId="77777777" w:rsidR="000C2B8F" w:rsidRPr="000C2B8F" w:rsidRDefault="000C2B8F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2D18B" w14:textId="33F704C0" w:rsidR="000C2B8F" w:rsidRPr="000C2B8F" w:rsidRDefault="000C2B8F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/>
                <w:bCs/>
                <w:spacing w:val="-2"/>
                <w:sz w:val="24"/>
              </w:rPr>
            </w:pPr>
            <w:r w:rsidRPr="000C2B8F">
              <w:rPr>
                <w:rFonts w:ascii="新細明體" w:eastAsia="新細明體" w:hAnsi="新細明體" w:cs="新細明體" w:hint="eastAsia"/>
                <w:bCs/>
              </w:rPr>
              <w:t>藝術與設計專題研討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DC513" w14:textId="158A84D7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1BE2" w14:textId="2A387367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 w:eastAsiaTheme="minorEastAsia" w:hint="eastAsia"/>
                <w:bCs/>
                <w:sz w:val="24"/>
              </w:rPr>
            </w:pPr>
            <w:r>
              <w:rPr>
                <w:rFonts w:ascii="新細明體" w:eastAsiaTheme="minorEastAsia" w:hint="eastAsia"/>
                <w:bCs/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000000"/>
            </w:tcBorders>
            <w:vAlign w:val="center"/>
          </w:tcPr>
          <w:p w14:paraId="1A306680" w14:textId="77777777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Times New Roman"/>
                <w:bCs/>
                <w:sz w:val="24"/>
              </w:rPr>
            </w:pPr>
          </w:p>
        </w:tc>
      </w:tr>
      <w:tr w:rsidR="000C2B8F" w:rsidRPr="000C2B8F" w14:paraId="3C134B88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445271" w14:textId="77777777" w:rsidR="000C2B8F" w:rsidRPr="000C2B8F" w:rsidRDefault="000C2B8F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129AD" w14:textId="267DF83E" w:rsidR="000C2B8F" w:rsidRPr="000C2B8F" w:rsidRDefault="000C2B8F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/>
                <w:bCs/>
                <w:spacing w:val="-2"/>
                <w:sz w:val="24"/>
              </w:rPr>
            </w:pPr>
            <w:r w:rsidRPr="000C2B8F">
              <w:rPr>
                <w:rFonts w:ascii="新細明體" w:eastAsia="新細明體" w:hAnsi="新細明體" w:cs="新細明體" w:hint="eastAsia"/>
                <w:bCs/>
              </w:rPr>
              <w:t>藝術與設計專題研討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8B3A1" w14:textId="7E16E20D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002E7" w14:textId="52AFFF19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新細明體" w:eastAsiaTheme="minorEastAsia" w:hint="eastAsia"/>
                <w:bCs/>
                <w:sz w:val="24"/>
              </w:rPr>
            </w:pPr>
            <w:r>
              <w:rPr>
                <w:rFonts w:ascii="新細明體" w:eastAsiaTheme="minorEastAsia" w:hint="eastAsia"/>
                <w:bCs/>
                <w:sz w:val="24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8C2279" w14:textId="77777777" w:rsidR="000C2B8F" w:rsidRPr="000C2B8F" w:rsidRDefault="000C2B8F" w:rsidP="00E87CC4">
            <w:pPr>
              <w:pStyle w:val="TableParagraph"/>
              <w:ind w:leftChars="50" w:left="110"/>
              <w:jc w:val="both"/>
              <w:rPr>
                <w:rFonts w:ascii="Times New Roman"/>
                <w:bCs/>
                <w:sz w:val="24"/>
              </w:rPr>
            </w:pPr>
          </w:p>
        </w:tc>
      </w:tr>
      <w:tr w:rsidR="007C1634" w:rsidRPr="000C2B8F" w14:paraId="277BD998" w14:textId="77777777" w:rsidTr="000C2B8F">
        <w:trPr>
          <w:trHeight w:val="397"/>
          <w:jc w:val="center"/>
        </w:trPr>
        <w:tc>
          <w:tcPr>
            <w:tcW w:w="12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5F10A" w14:textId="77777777" w:rsidR="00500DC1" w:rsidRPr="000C2B8F" w:rsidRDefault="000B3BA9" w:rsidP="00E87CC4">
            <w:pPr>
              <w:pStyle w:val="TableParagraph"/>
              <w:ind w:left="107"/>
              <w:jc w:val="both"/>
              <w:rPr>
                <w:rFonts w:ascii="新細明體" w:eastAsia="新細明體"/>
                <w:bCs/>
                <w:spacing w:val="-10"/>
                <w:w w:val="95"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其他課</w:t>
            </w:r>
            <w:r w:rsidRPr="000C2B8F">
              <w:rPr>
                <w:rFonts w:ascii="新細明體" w:eastAsia="新細明體" w:hint="eastAsia"/>
                <w:bCs/>
                <w:spacing w:val="-10"/>
                <w:w w:val="95"/>
                <w:sz w:val="24"/>
              </w:rPr>
              <w:t>程</w:t>
            </w:r>
          </w:p>
          <w:p w14:paraId="259CA0AD" w14:textId="4C51480D" w:rsidR="007C1634" w:rsidRPr="000C2B8F" w:rsidRDefault="000B3BA9" w:rsidP="00E87CC4">
            <w:pPr>
              <w:pStyle w:val="TableParagraph"/>
              <w:ind w:left="107"/>
              <w:jc w:val="both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spacing w:val="-2"/>
                <w:sz w:val="24"/>
              </w:rPr>
              <w:t>（非本所課程需註明開</w:t>
            </w:r>
            <w:r w:rsidRPr="000C2B8F">
              <w:rPr>
                <w:rFonts w:ascii="新細明體" w:eastAsia="新細明體" w:hint="eastAsia"/>
                <w:bCs/>
                <w:spacing w:val="-4"/>
                <w:sz w:val="24"/>
              </w:rPr>
              <w:t>課系所</w:t>
            </w:r>
            <w:r w:rsidRPr="000C2B8F">
              <w:rPr>
                <w:rFonts w:ascii="新細明體" w:eastAsia="新細明體" w:hint="eastAsia"/>
                <w:bCs/>
                <w:spacing w:val="-4"/>
                <w:sz w:val="24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CDF6C" w14:textId="08E17852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3EC27" w14:textId="0F3F1DBB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2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77DAB" w14:textId="42D20CBA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8CD95F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41B23F6E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576C04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7C074" w14:textId="4CD198A3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EE44E" w14:textId="3809CB2E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2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946BA" w14:textId="036440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6AFE80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44D415D7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382B03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6F9F0" w14:textId="1FD97D8F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631A" w14:textId="0DCF6A62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2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9A1C" w14:textId="6AC47528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2A10D3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6E21F401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56B2DF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DFB6" w14:textId="75B2905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4CFD" w14:textId="13EDC0A6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2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57A1F" w14:textId="6930E5D3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BAECFA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3032794E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9ACB9E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2C9C" w14:textId="5E585F0D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65010" w14:textId="77907704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2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A4529" w14:textId="2304507C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EC1D72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3FE9EC8A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64657A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5BF60" w14:textId="7F4362E4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BBFB6" w14:textId="437155A9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4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66A14" w14:textId="7C32C9B6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06D9D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41A4D3A1" w14:textId="77777777" w:rsidTr="000C2B8F">
        <w:trPr>
          <w:trHeight w:val="397"/>
          <w:jc w:val="center"/>
        </w:trPr>
        <w:tc>
          <w:tcPr>
            <w:tcW w:w="12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242F12" w14:textId="77777777" w:rsidR="007C1634" w:rsidRPr="000C2B8F" w:rsidRDefault="007C1634" w:rsidP="00E87CC4">
            <w:pPr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7D35" w14:textId="5735B79E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58E3" w14:textId="2C8A2F0A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 w:right="104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AEE5" w14:textId="6DF008B0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E4409" w14:textId="77777777" w:rsidR="007C1634" w:rsidRPr="000C2B8F" w:rsidRDefault="007C1634" w:rsidP="00E87CC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rFonts w:ascii="新細明體" w:eastAsia="新細明體" w:hAnsi="新細明體" w:cs="新細明體"/>
                <w:bCs/>
              </w:rPr>
            </w:pPr>
          </w:p>
        </w:tc>
      </w:tr>
      <w:tr w:rsidR="007C1634" w:rsidRPr="000C2B8F" w14:paraId="23F726DD" w14:textId="77777777" w:rsidTr="00500DC1">
        <w:trPr>
          <w:trHeight w:val="397"/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B57A778" w14:textId="059C5F15" w:rsidR="007C1634" w:rsidRPr="000C2B8F" w:rsidRDefault="000B3BA9" w:rsidP="00E87CC4">
            <w:pPr>
              <w:pStyle w:val="TableParagraph"/>
              <w:jc w:val="center"/>
              <w:rPr>
                <w:rFonts w:ascii="新細明體" w:eastAsia="新細明體"/>
                <w:bCs/>
                <w:sz w:val="24"/>
              </w:rPr>
            </w:pPr>
            <w:r w:rsidRPr="000C2B8F">
              <w:rPr>
                <w:rFonts w:ascii="新細明體" w:eastAsia="新細明體" w:hint="eastAsia"/>
                <w:bCs/>
                <w:w w:val="95"/>
                <w:sz w:val="24"/>
              </w:rPr>
              <w:t>已修學分</w:t>
            </w:r>
            <w:r w:rsidRPr="000C2B8F">
              <w:rPr>
                <w:rFonts w:ascii="新細明體" w:eastAsia="新細明體" w:hint="eastAsia"/>
                <w:bCs/>
                <w:spacing w:val="-10"/>
                <w:w w:val="95"/>
                <w:sz w:val="24"/>
              </w:rPr>
              <w:t>數</w:t>
            </w:r>
            <w:r w:rsidR="00E87CC4" w:rsidRPr="000C2B8F">
              <w:rPr>
                <w:rFonts w:ascii="新細明體" w:eastAsia="新細明體" w:hint="eastAsia"/>
                <w:bCs/>
                <w:spacing w:val="-10"/>
                <w:w w:val="95"/>
                <w:sz w:val="24"/>
              </w:rPr>
              <w:t xml:space="preserve"> </w:t>
            </w:r>
            <w:r w:rsidR="00E87CC4" w:rsidRPr="000C2B8F">
              <w:rPr>
                <w:rFonts w:ascii="新細明體" w:eastAsia="新細明體" w:hint="eastAsia"/>
                <w:bCs/>
                <w:w w:val="95"/>
                <w:sz w:val="24"/>
              </w:rPr>
              <w:t>(至少</w:t>
            </w:r>
            <w:r w:rsidR="00E87CC4" w:rsidRPr="000C2B8F">
              <w:rPr>
                <w:rFonts w:ascii="新細明體" w:eastAsia="新細明體" w:hint="eastAsia"/>
                <w:bCs/>
                <w:spacing w:val="29"/>
                <w:sz w:val="24"/>
              </w:rPr>
              <w:t xml:space="preserve"> </w:t>
            </w:r>
            <w:r w:rsidR="00E87CC4" w:rsidRPr="000C2B8F">
              <w:rPr>
                <w:rFonts w:ascii="新細明體" w:eastAsia="新細明體" w:hint="eastAsia"/>
                <w:bCs/>
                <w:w w:val="95"/>
                <w:sz w:val="24"/>
              </w:rPr>
              <w:t>24</w:t>
            </w:r>
            <w:r w:rsidR="00E87CC4" w:rsidRPr="000C2B8F">
              <w:rPr>
                <w:rFonts w:ascii="新細明體" w:eastAsia="新細明體" w:hint="eastAsia"/>
                <w:bCs/>
                <w:spacing w:val="27"/>
                <w:sz w:val="24"/>
              </w:rPr>
              <w:t xml:space="preserve"> </w:t>
            </w:r>
            <w:r w:rsidR="00E87CC4" w:rsidRPr="000C2B8F">
              <w:rPr>
                <w:rFonts w:ascii="新細明體" w:eastAsia="新細明體" w:hint="eastAsia"/>
                <w:bCs/>
                <w:w w:val="95"/>
                <w:sz w:val="24"/>
              </w:rPr>
              <w:t>學分</w:t>
            </w:r>
            <w:r w:rsidR="00E87CC4" w:rsidRPr="000C2B8F">
              <w:rPr>
                <w:rFonts w:ascii="新細明體" w:eastAsia="新細明體" w:hint="eastAsia"/>
                <w:bCs/>
                <w:spacing w:val="-10"/>
                <w:w w:val="95"/>
                <w:sz w:val="24"/>
              </w:rPr>
              <w:t>)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CC09A96" w14:textId="5C16C745" w:rsidR="007C1634" w:rsidRPr="000C2B8F" w:rsidRDefault="007C1634" w:rsidP="00E87CC4">
            <w:pPr>
              <w:pStyle w:val="TableParagraph"/>
              <w:ind w:left="1449" w:right="1437"/>
              <w:jc w:val="both"/>
              <w:rPr>
                <w:rFonts w:ascii="新細明體"/>
                <w:bCs/>
                <w:sz w:val="24"/>
              </w:rPr>
            </w:pPr>
          </w:p>
        </w:tc>
      </w:tr>
    </w:tbl>
    <w:p w14:paraId="58CCCC88" w14:textId="4F4D97F1" w:rsidR="007C1634" w:rsidRDefault="007C1634" w:rsidP="002E59DA">
      <w:pPr>
        <w:pStyle w:val="a3"/>
        <w:rPr>
          <w:sz w:val="23"/>
        </w:rPr>
      </w:pPr>
    </w:p>
    <w:tbl>
      <w:tblPr>
        <w:tblStyle w:val="TableNormal"/>
        <w:tblpPr w:leftFromText="180" w:rightFromText="180" w:vertAnchor="text" w:horzAnchor="margin" w:tblpY="5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6"/>
        <w:gridCol w:w="992"/>
        <w:gridCol w:w="851"/>
      </w:tblGrid>
      <w:tr w:rsidR="00500DC1" w:rsidRPr="00465EF1" w14:paraId="242B942E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6B21C709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類別</w:t>
            </w:r>
          </w:p>
        </w:tc>
        <w:tc>
          <w:tcPr>
            <w:tcW w:w="7376" w:type="dxa"/>
            <w:vAlign w:val="center"/>
          </w:tcPr>
          <w:p w14:paraId="09DD951D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期刊論文或其他成果  (名稱/收錄出處/發表年月/附證明)</w:t>
            </w:r>
          </w:p>
        </w:tc>
        <w:tc>
          <w:tcPr>
            <w:tcW w:w="992" w:type="dxa"/>
            <w:vAlign w:val="center"/>
          </w:tcPr>
          <w:p w14:paraId="14AE424B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作者序</w:t>
            </w:r>
          </w:p>
        </w:tc>
        <w:tc>
          <w:tcPr>
            <w:tcW w:w="851" w:type="dxa"/>
            <w:vAlign w:val="center"/>
          </w:tcPr>
          <w:p w14:paraId="7C31F908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點數</w:t>
            </w:r>
          </w:p>
        </w:tc>
      </w:tr>
      <w:tr w:rsidR="00500DC1" w:rsidRPr="00465EF1" w14:paraId="14A2792F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36E06E52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國際期刊</w:t>
            </w:r>
          </w:p>
        </w:tc>
        <w:tc>
          <w:tcPr>
            <w:tcW w:w="7376" w:type="dxa"/>
            <w:vAlign w:val="center"/>
          </w:tcPr>
          <w:p w14:paraId="5AF50FD0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066C781B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0A48599C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603F2329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380FCCCD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國際期刊</w:t>
            </w:r>
          </w:p>
        </w:tc>
        <w:tc>
          <w:tcPr>
            <w:tcW w:w="7376" w:type="dxa"/>
            <w:vAlign w:val="center"/>
          </w:tcPr>
          <w:p w14:paraId="5130AE50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539C04BC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236E79B0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3718B8AB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7134CE02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得獎</w:t>
            </w:r>
          </w:p>
        </w:tc>
        <w:tc>
          <w:tcPr>
            <w:tcW w:w="7376" w:type="dxa"/>
            <w:vAlign w:val="center"/>
          </w:tcPr>
          <w:p w14:paraId="11D01512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76C50E34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00BEE9B7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3A902A22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4A7151E3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國際設計</w:t>
            </w:r>
          </w:p>
        </w:tc>
        <w:tc>
          <w:tcPr>
            <w:tcW w:w="7376" w:type="dxa"/>
            <w:vAlign w:val="center"/>
          </w:tcPr>
          <w:p w14:paraId="785F47A1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7A4BE757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4CF6FE8C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4353F772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47AD3C0F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 w:hint="eastAsia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展覽</w:t>
            </w:r>
          </w:p>
        </w:tc>
        <w:tc>
          <w:tcPr>
            <w:tcW w:w="7376" w:type="dxa"/>
            <w:vAlign w:val="center"/>
          </w:tcPr>
          <w:p w14:paraId="5BE5DFE4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1CCB22DE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38056DD9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05AFC686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0748B38C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 w:hint="eastAsia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專書</w:t>
            </w:r>
          </w:p>
        </w:tc>
        <w:tc>
          <w:tcPr>
            <w:tcW w:w="7376" w:type="dxa"/>
            <w:vAlign w:val="center"/>
          </w:tcPr>
          <w:p w14:paraId="0B1CC141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692E8159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38253003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0C2B8F" w:rsidRPr="00465EF1" w14:paraId="5718B8F5" w14:textId="77777777" w:rsidTr="002161A6">
        <w:trPr>
          <w:trHeight w:val="397"/>
        </w:trPr>
        <w:tc>
          <w:tcPr>
            <w:tcW w:w="1276" w:type="dxa"/>
            <w:vAlign w:val="center"/>
          </w:tcPr>
          <w:p w14:paraId="446FF99A" w14:textId="77777777" w:rsidR="000C2B8F" w:rsidRPr="00465EF1" w:rsidRDefault="000C2B8F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 w:hint="eastAsia"/>
              </w:rPr>
            </w:pPr>
          </w:p>
        </w:tc>
        <w:tc>
          <w:tcPr>
            <w:tcW w:w="7376" w:type="dxa"/>
            <w:vAlign w:val="center"/>
          </w:tcPr>
          <w:p w14:paraId="16C75F91" w14:textId="77777777" w:rsidR="000C2B8F" w:rsidRPr="00465EF1" w:rsidRDefault="000C2B8F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vAlign w:val="center"/>
          </w:tcPr>
          <w:p w14:paraId="79A9F040" w14:textId="77777777" w:rsidR="000C2B8F" w:rsidRPr="00465EF1" w:rsidRDefault="000C2B8F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51" w:type="dxa"/>
            <w:vAlign w:val="center"/>
          </w:tcPr>
          <w:p w14:paraId="0772B865" w14:textId="77777777" w:rsidR="000C2B8F" w:rsidRPr="00465EF1" w:rsidRDefault="000C2B8F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00DC1" w:rsidRPr="00465EF1" w14:paraId="4487F634" w14:textId="77777777" w:rsidTr="002161A6">
        <w:trPr>
          <w:trHeight w:val="397"/>
        </w:trPr>
        <w:tc>
          <w:tcPr>
            <w:tcW w:w="8652" w:type="dxa"/>
            <w:gridSpan w:val="2"/>
            <w:vAlign w:val="center"/>
          </w:tcPr>
          <w:p w14:paraId="435FB794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合</w:t>
            </w:r>
            <w:r w:rsidRPr="00465EF1">
              <w:rPr>
                <w:rFonts w:ascii="新細明體" w:eastAsia="新細明體" w:hAnsi="新細明體" w:cs="新細明體"/>
              </w:rPr>
              <w:t xml:space="preserve">      </w:t>
            </w:r>
            <w:r w:rsidRPr="00465EF1">
              <w:rPr>
                <w:rFonts w:ascii="新細明體" w:eastAsia="新細明體" w:hAnsi="新細明體" w:cs="新細明體" w:hint="eastAsia"/>
              </w:rPr>
              <w:t>計</w:t>
            </w:r>
          </w:p>
        </w:tc>
        <w:tc>
          <w:tcPr>
            <w:tcW w:w="1843" w:type="dxa"/>
            <w:gridSpan w:val="2"/>
            <w:vAlign w:val="center"/>
          </w:tcPr>
          <w:p w14:paraId="4A128BBF" w14:textId="77777777" w:rsidR="00500DC1" w:rsidRPr="00465EF1" w:rsidRDefault="00500DC1" w:rsidP="00500DC1">
            <w:pPr>
              <w:pStyle w:val="TableParagraph"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</w:rPr>
            </w:pPr>
          </w:p>
        </w:tc>
      </w:tr>
    </w:tbl>
    <w:p w14:paraId="6ECAD23D" w14:textId="75F05841" w:rsidR="00500DC1" w:rsidRDefault="00500DC1" w:rsidP="002E59DA">
      <w:pPr>
        <w:pStyle w:val="a3"/>
        <w:rPr>
          <w:sz w:val="23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843"/>
        <w:gridCol w:w="1843"/>
      </w:tblGrid>
      <w:tr w:rsidR="007C1634" w:rsidRPr="00465EF1" w14:paraId="6FFF5B17" w14:textId="77777777" w:rsidTr="002161A6">
        <w:trPr>
          <w:trHeight w:val="397"/>
        </w:trPr>
        <w:tc>
          <w:tcPr>
            <w:tcW w:w="6804" w:type="dxa"/>
            <w:vAlign w:val="center"/>
          </w:tcPr>
          <w:p w14:paraId="078CF275" w14:textId="639CD6A7" w:rsidR="007C1634" w:rsidRPr="00465EF1" w:rsidRDefault="00500DC1" w:rsidP="00500DC1">
            <w:pPr>
              <w:pStyle w:val="TableParagraph"/>
              <w:tabs>
                <w:tab w:val="left" w:pos="748"/>
              </w:tabs>
              <w:adjustRightInd w:val="0"/>
              <w:snapToGrid w:val="0"/>
              <w:ind w:left="11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外語</w:t>
            </w:r>
            <w:r w:rsidR="000B3BA9" w:rsidRPr="00465EF1">
              <w:rPr>
                <w:rFonts w:ascii="新細明體" w:eastAsia="新細明體" w:hAnsi="新細明體" w:cs="新細明體" w:hint="eastAsia"/>
              </w:rPr>
              <w:t>言測驗名稱</w:t>
            </w:r>
            <w:r w:rsidR="000B3BA9" w:rsidRPr="00465EF1">
              <w:rPr>
                <w:rFonts w:ascii="新細明體" w:eastAsia="新細明體" w:hAnsi="新細明體" w:cs="新細明體" w:hint="eastAsia"/>
              </w:rPr>
              <w:t>/</w:t>
            </w:r>
            <w:r w:rsidR="000B3BA9" w:rsidRPr="00465EF1">
              <w:rPr>
                <w:rFonts w:ascii="新細明體" w:eastAsia="新細明體" w:hAnsi="新細明體" w:cs="新細明體" w:hint="eastAsia"/>
              </w:rPr>
              <w:t>類</w:t>
            </w:r>
            <w:r w:rsidR="000B3BA9" w:rsidRPr="00465EF1">
              <w:rPr>
                <w:rFonts w:ascii="新細明體" w:eastAsia="新細明體" w:hAnsi="新細明體" w:cs="新細明體" w:hint="eastAsia"/>
              </w:rPr>
              <w:t>別</w:t>
            </w:r>
          </w:p>
        </w:tc>
        <w:tc>
          <w:tcPr>
            <w:tcW w:w="1843" w:type="dxa"/>
            <w:vAlign w:val="center"/>
          </w:tcPr>
          <w:p w14:paraId="7EDEC1D9" w14:textId="77777777" w:rsidR="007C1634" w:rsidRPr="00465EF1" w:rsidRDefault="000B3BA9" w:rsidP="00500DC1">
            <w:pPr>
              <w:pStyle w:val="TableParagraph"/>
              <w:tabs>
                <w:tab w:val="left" w:pos="748"/>
              </w:tabs>
              <w:adjustRightInd w:val="0"/>
              <w:snapToGrid w:val="0"/>
              <w:ind w:left="11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考試日</w:t>
            </w:r>
            <w:r w:rsidRPr="00465EF1">
              <w:rPr>
                <w:rFonts w:ascii="新細明體" w:eastAsia="新細明體" w:hAnsi="新細明體" w:cs="新細明體" w:hint="eastAsia"/>
              </w:rPr>
              <w:t>期</w:t>
            </w:r>
          </w:p>
        </w:tc>
        <w:tc>
          <w:tcPr>
            <w:tcW w:w="1843" w:type="dxa"/>
            <w:vAlign w:val="center"/>
          </w:tcPr>
          <w:p w14:paraId="4D19C09E" w14:textId="77777777" w:rsidR="007C1634" w:rsidRPr="00465EF1" w:rsidRDefault="000B3BA9" w:rsidP="00500DC1">
            <w:pPr>
              <w:pStyle w:val="TableParagraph"/>
              <w:tabs>
                <w:tab w:val="left" w:pos="748"/>
              </w:tabs>
              <w:adjustRightInd w:val="0"/>
              <w:snapToGrid w:val="0"/>
              <w:ind w:left="11"/>
              <w:jc w:val="center"/>
              <w:rPr>
                <w:rFonts w:ascii="新細明體" w:eastAsia="新細明體" w:hAnsi="新細明體" w:cs="新細明體"/>
              </w:rPr>
            </w:pPr>
            <w:r w:rsidRPr="00465EF1">
              <w:rPr>
                <w:rFonts w:ascii="新細明體" w:eastAsia="新細明體" w:hAnsi="新細明體" w:cs="新細明體" w:hint="eastAsia"/>
              </w:rPr>
              <w:t>成績</w:t>
            </w:r>
            <w:r w:rsidRPr="00465EF1">
              <w:rPr>
                <w:rFonts w:ascii="新細明體" w:eastAsia="新細明體" w:hAnsi="新細明體" w:cs="新細明體" w:hint="eastAsia"/>
              </w:rPr>
              <w:t xml:space="preserve"> (</w:t>
            </w:r>
            <w:r w:rsidRPr="00465EF1">
              <w:rPr>
                <w:rFonts w:ascii="新細明體" w:eastAsia="新細明體" w:hAnsi="新細明體" w:cs="新細明體" w:hint="eastAsia"/>
              </w:rPr>
              <w:t>附證明</w:t>
            </w:r>
            <w:r w:rsidRPr="00465EF1">
              <w:rPr>
                <w:rFonts w:ascii="新細明體" w:eastAsia="新細明體" w:hAnsi="新細明體" w:cs="新細明體" w:hint="eastAsia"/>
              </w:rPr>
              <w:t>)</w:t>
            </w:r>
          </w:p>
        </w:tc>
      </w:tr>
      <w:tr w:rsidR="007C1634" w:rsidRPr="00465EF1" w14:paraId="72A683BC" w14:textId="77777777" w:rsidTr="002161A6">
        <w:trPr>
          <w:trHeight w:val="397"/>
        </w:trPr>
        <w:tc>
          <w:tcPr>
            <w:tcW w:w="6804" w:type="dxa"/>
          </w:tcPr>
          <w:p w14:paraId="13722D60" w14:textId="77777777" w:rsidR="007C1634" w:rsidRPr="00465EF1" w:rsidRDefault="007C1634" w:rsidP="00216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E4385D5" w14:textId="77777777" w:rsidR="007C1634" w:rsidRPr="00465EF1" w:rsidRDefault="007C1634" w:rsidP="002E59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F71FA92" w14:textId="77777777" w:rsidR="007C1634" w:rsidRPr="00465EF1" w:rsidRDefault="007C1634" w:rsidP="002E59DA">
            <w:pPr>
              <w:pStyle w:val="TableParagraph"/>
              <w:rPr>
                <w:rFonts w:ascii="Times New Roman"/>
              </w:rPr>
            </w:pPr>
          </w:p>
        </w:tc>
      </w:tr>
      <w:tr w:rsidR="007C1634" w:rsidRPr="00465EF1" w14:paraId="38F8163E" w14:textId="77777777" w:rsidTr="002161A6">
        <w:trPr>
          <w:trHeight w:val="397"/>
        </w:trPr>
        <w:tc>
          <w:tcPr>
            <w:tcW w:w="6804" w:type="dxa"/>
          </w:tcPr>
          <w:p w14:paraId="7918B52F" w14:textId="77777777" w:rsidR="007C1634" w:rsidRPr="00465EF1" w:rsidRDefault="007C1634" w:rsidP="00216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EBCFE0" w14:textId="77777777" w:rsidR="007C1634" w:rsidRPr="00465EF1" w:rsidRDefault="007C1634" w:rsidP="002E59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8928B55" w14:textId="77777777" w:rsidR="007C1634" w:rsidRPr="00465EF1" w:rsidRDefault="007C1634" w:rsidP="002E59DA">
            <w:pPr>
              <w:pStyle w:val="TableParagraph"/>
              <w:rPr>
                <w:rFonts w:ascii="Times New Roman"/>
              </w:rPr>
            </w:pPr>
          </w:p>
        </w:tc>
      </w:tr>
    </w:tbl>
    <w:p w14:paraId="207A249D" w14:textId="77777777" w:rsidR="007C1634" w:rsidRPr="00465EF1" w:rsidRDefault="007C1634" w:rsidP="002E59DA">
      <w:pPr>
        <w:pStyle w:val="a3"/>
        <w:rPr>
          <w:b w:val="0"/>
          <w:bCs w:val="0"/>
          <w:sz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8330"/>
      </w:tblGrid>
      <w:tr w:rsidR="002E59DA" w:rsidRPr="00465EF1" w14:paraId="75EC0D8B" w14:textId="77777777" w:rsidTr="002161A6">
        <w:trPr>
          <w:trHeight w:val="650"/>
        </w:trPr>
        <w:tc>
          <w:tcPr>
            <w:tcW w:w="2160" w:type="dxa"/>
            <w:vAlign w:val="center"/>
          </w:tcPr>
          <w:p w14:paraId="5BFA10FC" w14:textId="77777777" w:rsidR="002E59DA" w:rsidRPr="00465EF1" w:rsidRDefault="002E59DA" w:rsidP="002E59D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65EF1">
              <w:rPr>
                <w:rFonts w:asciiTheme="minorEastAsia" w:hAnsiTheme="minorEastAsia" w:hint="eastAsia"/>
              </w:rPr>
              <w:t>指導教授簽核確認</w:t>
            </w:r>
          </w:p>
          <w:p w14:paraId="236A7914" w14:textId="77777777" w:rsidR="002E59DA" w:rsidRPr="00465EF1" w:rsidRDefault="002E59DA" w:rsidP="002E59D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65EF1">
              <w:rPr>
                <w:rFonts w:asciiTheme="minorEastAsia" w:hAnsiTheme="minorEastAsia" w:hint="eastAsia"/>
              </w:rPr>
              <w:t>(</w:t>
            </w:r>
            <w:r w:rsidRPr="00465EF1">
              <w:rPr>
                <w:rFonts w:asciiTheme="minorEastAsia" w:hAnsiTheme="minorEastAsia" w:hint="eastAsia"/>
              </w:rPr>
              <w:t>簽核日期</w:t>
            </w:r>
            <w:r w:rsidRPr="00465EF1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8330" w:type="dxa"/>
          </w:tcPr>
          <w:p w14:paraId="46B3AC76" w14:textId="77777777" w:rsidR="002E59DA" w:rsidRPr="00465EF1" w:rsidRDefault="002E59DA" w:rsidP="002E59DA">
            <w:pPr>
              <w:rPr>
                <w:rFonts w:asciiTheme="minorEastAsia" w:hAnsiTheme="minorEastAsia"/>
              </w:rPr>
            </w:pPr>
          </w:p>
        </w:tc>
      </w:tr>
    </w:tbl>
    <w:p w14:paraId="08DB5795" w14:textId="48901ECA" w:rsidR="007C1634" w:rsidRPr="002E59DA" w:rsidRDefault="007C1634" w:rsidP="002E59DA">
      <w:pPr>
        <w:pStyle w:val="a3"/>
        <w:rPr>
          <w:sz w:val="17"/>
        </w:rPr>
      </w:pPr>
    </w:p>
    <w:sectPr w:rsidR="007C1634" w:rsidRPr="002E59DA">
      <w:headerReference w:type="default" r:id="rId7"/>
      <w:pgSz w:w="11910" w:h="16840"/>
      <w:pgMar w:top="1020" w:right="720" w:bottom="280" w:left="720" w:header="6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6D3" w14:textId="77777777" w:rsidR="000B3BA9" w:rsidRDefault="000B3BA9">
      <w:r>
        <w:separator/>
      </w:r>
    </w:p>
  </w:endnote>
  <w:endnote w:type="continuationSeparator" w:id="0">
    <w:p w14:paraId="1781D4D9" w14:textId="77777777" w:rsidR="000B3BA9" w:rsidRDefault="000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8AB7" w14:textId="77777777" w:rsidR="000B3BA9" w:rsidRDefault="000B3BA9">
      <w:r>
        <w:separator/>
      </w:r>
    </w:p>
  </w:footnote>
  <w:footnote w:type="continuationSeparator" w:id="0">
    <w:p w14:paraId="618F6B2A" w14:textId="77777777" w:rsidR="000B3BA9" w:rsidRDefault="000B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51D5" w14:textId="375CC2A3" w:rsidR="007C1634" w:rsidRDefault="007C1634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5281"/>
    <w:multiLevelType w:val="hybridMultilevel"/>
    <w:tmpl w:val="DC8EDB04"/>
    <w:lvl w:ilvl="0" w:tplc="D9008D32">
      <w:numFmt w:val="bullet"/>
      <w:lvlText w:val="■"/>
      <w:lvlJc w:val="left"/>
      <w:pPr>
        <w:ind w:left="629" w:hanging="208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66879DA">
      <w:numFmt w:val="bullet"/>
      <w:lvlText w:val="•"/>
      <w:lvlJc w:val="left"/>
      <w:pPr>
        <w:ind w:left="758" w:hanging="208"/>
      </w:pPr>
      <w:rPr>
        <w:rFonts w:hint="default"/>
        <w:lang w:val="en-US" w:eastAsia="zh-TW" w:bidi="ar-SA"/>
      </w:rPr>
    </w:lvl>
    <w:lvl w:ilvl="2" w:tplc="01D0FCBE">
      <w:numFmt w:val="bullet"/>
      <w:lvlText w:val="•"/>
      <w:lvlJc w:val="left"/>
      <w:pPr>
        <w:ind w:left="897" w:hanging="208"/>
      </w:pPr>
      <w:rPr>
        <w:rFonts w:hint="default"/>
        <w:lang w:val="en-US" w:eastAsia="zh-TW" w:bidi="ar-SA"/>
      </w:rPr>
    </w:lvl>
    <w:lvl w:ilvl="3" w:tplc="9510196C">
      <w:numFmt w:val="bullet"/>
      <w:lvlText w:val="•"/>
      <w:lvlJc w:val="left"/>
      <w:pPr>
        <w:ind w:left="1035" w:hanging="208"/>
      </w:pPr>
      <w:rPr>
        <w:rFonts w:hint="default"/>
        <w:lang w:val="en-US" w:eastAsia="zh-TW" w:bidi="ar-SA"/>
      </w:rPr>
    </w:lvl>
    <w:lvl w:ilvl="4" w:tplc="9A7C13C4">
      <w:numFmt w:val="bullet"/>
      <w:lvlText w:val="•"/>
      <w:lvlJc w:val="left"/>
      <w:pPr>
        <w:ind w:left="1174" w:hanging="208"/>
      </w:pPr>
      <w:rPr>
        <w:rFonts w:hint="default"/>
        <w:lang w:val="en-US" w:eastAsia="zh-TW" w:bidi="ar-SA"/>
      </w:rPr>
    </w:lvl>
    <w:lvl w:ilvl="5" w:tplc="A7EC8D34">
      <w:numFmt w:val="bullet"/>
      <w:lvlText w:val="•"/>
      <w:lvlJc w:val="left"/>
      <w:pPr>
        <w:ind w:left="1312" w:hanging="208"/>
      </w:pPr>
      <w:rPr>
        <w:rFonts w:hint="default"/>
        <w:lang w:val="en-US" w:eastAsia="zh-TW" w:bidi="ar-SA"/>
      </w:rPr>
    </w:lvl>
    <w:lvl w:ilvl="6" w:tplc="72FE066A">
      <w:numFmt w:val="bullet"/>
      <w:lvlText w:val="•"/>
      <w:lvlJc w:val="left"/>
      <w:pPr>
        <w:ind w:left="1451" w:hanging="208"/>
      </w:pPr>
      <w:rPr>
        <w:rFonts w:hint="default"/>
        <w:lang w:val="en-US" w:eastAsia="zh-TW" w:bidi="ar-SA"/>
      </w:rPr>
    </w:lvl>
    <w:lvl w:ilvl="7" w:tplc="7B946240">
      <w:numFmt w:val="bullet"/>
      <w:lvlText w:val="•"/>
      <w:lvlJc w:val="left"/>
      <w:pPr>
        <w:ind w:left="1589" w:hanging="208"/>
      </w:pPr>
      <w:rPr>
        <w:rFonts w:hint="default"/>
        <w:lang w:val="en-US" w:eastAsia="zh-TW" w:bidi="ar-SA"/>
      </w:rPr>
    </w:lvl>
    <w:lvl w:ilvl="8" w:tplc="C3B22FAC">
      <w:numFmt w:val="bullet"/>
      <w:lvlText w:val="•"/>
      <w:lvlJc w:val="left"/>
      <w:pPr>
        <w:ind w:left="1728" w:hanging="20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634"/>
    <w:rsid w:val="000063CE"/>
    <w:rsid w:val="000B3BA9"/>
    <w:rsid w:val="000C2B8F"/>
    <w:rsid w:val="002161A6"/>
    <w:rsid w:val="002E59DA"/>
    <w:rsid w:val="00465EF1"/>
    <w:rsid w:val="00485F01"/>
    <w:rsid w:val="00500DC1"/>
    <w:rsid w:val="00736330"/>
    <w:rsid w:val="007C1634"/>
    <w:rsid w:val="00E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FE3D7"/>
  <w15:docId w15:val="{0A506E88-561A-44B5-9114-DD4689F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9DA"/>
    <w:rPr>
      <w:rFonts w:ascii="Calibri" w:eastAsia="Calibri" w:hAnsi="Calibri" w:cs="Calibri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E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9DA"/>
    <w:rPr>
      <w:rFonts w:ascii="Calibri" w:eastAsia="Calibri" w:hAnsi="Calibri" w:cs="Calibri"/>
      <w:sz w:val="20"/>
      <w:szCs w:val="20"/>
      <w:lang w:eastAsia="zh-TW"/>
    </w:rPr>
  </w:style>
  <w:style w:type="table" w:styleId="a9">
    <w:name w:val="Table Grid"/>
    <w:basedOn w:val="a1"/>
    <w:uiPriority w:val="59"/>
    <w:rsid w:val="002E59D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USER</cp:lastModifiedBy>
  <cp:revision>9</cp:revision>
  <dcterms:created xsi:type="dcterms:W3CDTF">2023-12-27T02:00:00Z</dcterms:created>
  <dcterms:modified xsi:type="dcterms:W3CDTF">2023-12-27T02:31:00Z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2022-05-09T00:00:00Z</vt:filetime>
  </property>
</Properties>
</file>