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63" w:rsidRPr="003A7D06" w:rsidRDefault="002820A1" w:rsidP="00AB7A45">
      <w:pPr>
        <w:pStyle w:val="1"/>
        <w:tabs>
          <w:tab w:val="left" w:pos="720"/>
        </w:tabs>
        <w:spacing w:before="50" w:after="240" w:line="44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DF2131">
        <w:rPr>
          <w:rFonts w:ascii="標楷體" w:eastAsia="標楷體" w:hAnsi="標楷體" w:hint="eastAsia"/>
          <w:sz w:val="28"/>
          <w:szCs w:val="28"/>
        </w:rPr>
        <w:t>應用藝術研究所</w:t>
      </w:r>
      <w:r w:rsidR="00AB7A45">
        <w:rPr>
          <w:rFonts w:ascii="標楷體" w:eastAsia="標楷體" w:hAnsi="標楷體" w:hint="eastAsia"/>
          <w:sz w:val="28"/>
          <w:szCs w:val="28"/>
        </w:rPr>
        <w:t>博士班</w:t>
      </w:r>
      <w:r w:rsidR="003A3363" w:rsidRPr="00DF2131">
        <w:rPr>
          <w:rFonts w:ascii="標楷體" w:eastAsia="標楷體" w:hAnsi="標楷體" w:hint="eastAsia"/>
          <w:sz w:val="28"/>
          <w:szCs w:val="28"/>
        </w:rPr>
        <w:t>之招生策略與方向</w:t>
      </w:r>
      <w:r w:rsidR="003A3363" w:rsidRPr="003A7D06">
        <w:rPr>
          <w:rFonts w:ascii="標楷體" w:eastAsia="標楷體" w:hAnsi="標楷體"/>
          <w:sz w:val="28"/>
          <w:szCs w:val="28"/>
        </w:rPr>
        <w:t xml:space="preserve">    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326"/>
      </w:tblGrid>
      <w:tr w:rsidR="003A3363" w:rsidRPr="003A7D06" w:rsidTr="00203E31">
        <w:trPr>
          <w:trHeight w:val="1417"/>
        </w:trPr>
        <w:tc>
          <w:tcPr>
            <w:tcW w:w="1418" w:type="dxa"/>
            <w:vAlign w:val="center"/>
          </w:tcPr>
          <w:p w:rsidR="003A3363" w:rsidRPr="003A7D06" w:rsidRDefault="003A3363" w:rsidP="00872CE1">
            <w:pPr>
              <w:spacing w:before="5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7D06">
              <w:rPr>
                <w:rFonts w:ascii="標楷體" w:eastAsia="標楷體" w:hAnsi="標楷體"/>
                <w:sz w:val="28"/>
                <w:szCs w:val="28"/>
              </w:rPr>
              <w:t>招生對象</w:t>
            </w:r>
          </w:p>
          <w:p w:rsidR="003A3363" w:rsidRPr="003A7D06" w:rsidRDefault="003A3363" w:rsidP="00872CE1">
            <w:pPr>
              <w:spacing w:before="5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7D0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3A7D06">
              <w:rPr>
                <w:rFonts w:ascii="標楷體" w:eastAsia="標楷體" w:hAnsi="標楷體"/>
                <w:sz w:val="28"/>
                <w:szCs w:val="28"/>
              </w:rPr>
              <w:t>生源</w:t>
            </w:r>
            <w:r w:rsidRPr="003A7D0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9326" w:type="dxa"/>
            <w:shd w:val="clear" w:color="auto" w:fill="auto"/>
            <w:vAlign w:val="center"/>
          </w:tcPr>
          <w:p w:rsidR="002E14A3" w:rsidRPr="00203E31" w:rsidRDefault="00203E31" w:rsidP="00203E31">
            <w:pPr>
              <w:spacing w:before="5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3E31">
              <w:rPr>
                <w:rFonts w:ascii="標楷體" w:eastAsia="標楷體" w:hAnsi="標楷體" w:hint="eastAsia"/>
                <w:sz w:val="28"/>
                <w:szCs w:val="28"/>
              </w:rPr>
              <w:t>除了碩士後想繼續升學的一般生之外，主要為各大專院校藝術設計科系講師及工研院、科學園區等產業界相關領域人士，擬再進修獲取博士學位者。</w:t>
            </w:r>
          </w:p>
        </w:tc>
      </w:tr>
      <w:tr w:rsidR="003A3363" w:rsidRPr="003A7D06" w:rsidTr="00203E31">
        <w:trPr>
          <w:trHeight w:val="3118"/>
        </w:trPr>
        <w:tc>
          <w:tcPr>
            <w:tcW w:w="1418" w:type="dxa"/>
            <w:vAlign w:val="center"/>
          </w:tcPr>
          <w:p w:rsidR="003A3363" w:rsidRPr="003A7D06" w:rsidRDefault="003A3363" w:rsidP="00872CE1">
            <w:pPr>
              <w:spacing w:before="5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7D06">
              <w:rPr>
                <w:rFonts w:ascii="標楷體" w:eastAsia="標楷體" w:hAnsi="標楷體"/>
                <w:sz w:val="28"/>
                <w:szCs w:val="28"/>
              </w:rPr>
              <w:t>培育特色</w:t>
            </w:r>
          </w:p>
        </w:tc>
        <w:tc>
          <w:tcPr>
            <w:tcW w:w="9326" w:type="dxa"/>
            <w:shd w:val="clear" w:color="auto" w:fill="auto"/>
            <w:vAlign w:val="center"/>
          </w:tcPr>
          <w:p w:rsidR="002E14A3" w:rsidRPr="00203E31" w:rsidRDefault="002E14A3" w:rsidP="00203E31">
            <w:pPr>
              <w:pStyle w:val="-11"/>
              <w:spacing w:before="50"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3E31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203E31" w:rsidRPr="00203E31">
              <w:rPr>
                <w:rFonts w:ascii="標楷體" w:eastAsia="標楷體" w:hAnsi="標楷體" w:hint="eastAsia"/>
                <w:sz w:val="28"/>
                <w:szCs w:val="28"/>
              </w:rPr>
              <w:t>本所現有工業設計與視覺傳達設計兩個分組，自創所以來便具有兼顧人文涵養與科技創新的特色，而今日我們更強調具有未來觀的教育精神，面臨人工智慧與機器人發展的突飛猛進，我們特別強調培育學生能夠進入未來世界，正面迎接挑戰的能力，而不是僅僅學習現今既有的技術與觀念。一方面深化學生思索機器智能所不能取代的人文價值之素養，另一方面加強學生與交大校園內各種工程領域的同儕互相合作，完成專案的能力。</w:t>
            </w:r>
          </w:p>
        </w:tc>
      </w:tr>
      <w:tr w:rsidR="003A3363" w:rsidRPr="003A7D06" w:rsidTr="00203E31">
        <w:trPr>
          <w:trHeight w:val="1801"/>
        </w:trPr>
        <w:tc>
          <w:tcPr>
            <w:tcW w:w="1418" w:type="dxa"/>
            <w:vAlign w:val="center"/>
          </w:tcPr>
          <w:p w:rsidR="003A3363" w:rsidRPr="003A7D06" w:rsidRDefault="003A3363" w:rsidP="00872CE1">
            <w:pPr>
              <w:spacing w:before="5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7D06">
              <w:rPr>
                <w:rFonts w:ascii="標楷體" w:eastAsia="標楷體" w:hAnsi="標楷體"/>
                <w:sz w:val="28"/>
                <w:szCs w:val="28"/>
              </w:rPr>
              <w:t>未來發展</w:t>
            </w:r>
          </w:p>
        </w:tc>
        <w:tc>
          <w:tcPr>
            <w:tcW w:w="9326" w:type="dxa"/>
            <w:shd w:val="clear" w:color="auto" w:fill="auto"/>
            <w:vAlign w:val="center"/>
          </w:tcPr>
          <w:p w:rsidR="002E14A3" w:rsidRPr="003A7D06" w:rsidRDefault="00203E31" w:rsidP="00203E31">
            <w:pPr>
              <w:pStyle w:val="-11"/>
              <w:spacing w:before="50"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3E31">
              <w:rPr>
                <w:rFonts w:ascii="標楷體" w:eastAsia="標楷體" w:hAnsi="標楷體" w:hint="eastAsia"/>
                <w:sz w:val="28"/>
                <w:szCs w:val="28"/>
              </w:rPr>
              <w:t>我們正積極</w:t>
            </w:r>
            <w:proofErr w:type="gramStart"/>
            <w:r w:rsidRPr="00203E31">
              <w:rPr>
                <w:rFonts w:ascii="標楷體" w:eastAsia="標楷體" w:hAnsi="標楷體" w:hint="eastAsia"/>
                <w:sz w:val="28"/>
                <w:szCs w:val="28"/>
              </w:rPr>
              <w:t>落實跨域學習</w:t>
            </w:r>
            <w:proofErr w:type="gramEnd"/>
            <w:r w:rsidRPr="00203E31">
              <w:rPr>
                <w:rFonts w:ascii="標楷體" w:eastAsia="標楷體" w:hAnsi="標楷體" w:hint="eastAsia"/>
                <w:sz w:val="28"/>
                <w:szCs w:val="28"/>
              </w:rPr>
              <w:t>與合作的教學目標，先充分發揮交大科技卓越的特色，透過與校內不同系所的教學合作，發展出與科技親和的設計風貌，再繼續以此特色建立與產業界與文化界的創新合作計畫。</w:t>
            </w:r>
          </w:p>
        </w:tc>
      </w:tr>
      <w:tr w:rsidR="003A3363" w:rsidRPr="003A7D06" w:rsidTr="00203E31">
        <w:trPr>
          <w:trHeight w:val="1474"/>
        </w:trPr>
        <w:tc>
          <w:tcPr>
            <w:tcW w:w="1418" w:type="dxa"/>
            <w:vAlign w:val="center"/>
          </w:tcPr>
          <w:p w:rsidR="003A3363" w:rsidRPr="003A7D06" w:rsidRDefault="003A3363" w:rsidP="00872CE1">
            <w:pPr>
              <w:spacing w:before="5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7D06">
              <w:rPr>
                <w:rFonts w:ascii="標楷體" w:eastAsia="標楷體" w:hAnsi="標楷體"/>
                <w:sz w:val="28"/>
                <w:szCs w:val="28"/>
              </w:rPr>
              <w:t>人才需求現況</w:t>
            </w:r>
          </w:p>
        </w:tc>
        <w:tc>
          <w:tcPr>
            <w:tcW w:w="9326" w:type="dxa"/>
            <w:shd w:val="clear" w:color="auto" w:fill="auto"/>
            <w:vAlign w:val="center"/>
          </w:tcPr>
          <w:p w:rsidR="002E14A3" w:rsidRPr="003A7D06" w:rsidRDefault="00203E31" w:rsidP="00203E31">
            <w:pPr>
              <w:spacing w:before="5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3E31">
              <w:rPr>
                <w:rFonts w:ascii="標楷體" w:eastAsia="標楷體" w:hAnsi="標楷體" w:hint="eastAsia"/>
                <w:sz w:val="28"/>
                <w:szCs w:val="28"/>
              </w:rPr>
              <w:t>國內大學未來十年內會有相當數量的設計與藝術領域教師退休，現今仍須積極培育可以銜接、並具未來觀的高等人力。</w:t>
            </w:r>
          </w:p>
        </w:tc>
      </w:tr>
    </w:tbl>
    <w:p w:rsidR="00EE5FC2" w:rsidRDefault="00EE5FC2">
      <w:pPr>
        <w:rPr>
          <w:rFonts w:hint="eastAsia"/>
        </w:rPr>
      </w:pPr>
    </w:p>
    <w:p w:rsidR="00467D2F" w:rsidRDefault="00467D2F">
      <w:pPr>
        <w:rPr>
          <w:rFonts w:hint="eastAsia"/>
        </w:rPr>
      </w:pPr>
    </w:p>
    <w:p w:rsidR="00467D2F" w:rsidRPr="00467D2F" w:rsidRDefault="00467D2F" w:rsidP="00467D2F">
      <w:pPr>
        <w:pStyle w:val="Web"/>
        <w:spacing w:before="0" w:beforeAutospacing="0" w:after="0" w:afterAutospacing="0"/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</w:pPr>
      <w:bookmarkStart w:id="0" w:name="_GoBack"/>
      <w:bookmarkEnd w:id="0"/>
      <w:r w:rsidRPr="00467D2F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博士班畢業生流向</w:t>
      </w: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2551"/>
        <w:gridCol w:w="1417"/>
        <w:gridCol w:w="1417"/>
        <w:gridCol w:w="1417"/>
      </w:tblGrid>
      <w:tr w:rsidR="00467D2F" w:rsidRPr="00467D2F" w:rsidTr="00467D2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F" w:rsidRPr="00467D2F" w:rsidRDefault="00467D2F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67D2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畢業學年度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F" w:rsidRPr="00467D2F" w:rsidRDefault="00467D2F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67D2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F" w:rsidRPr="00467D2F" w:rsidRDefault="00467D2F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67D2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F" w:rsidRPr="00467D2F" w:rsidRDefault="00467D2F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67D2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103</w:t>
            </w:r>
          </w:p>
        </w:tc>
      </w:tr>
      <w:tr w:rsidR="00467D2F" w:rsidRPr="00467D2F" w:rsidTr="00467D2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F" w:rsidRPr="00467D2F" w:rsidRDefault="00467D2F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67D2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畢業後就職行業別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F" w:rsidRPr="00467D2F" w:rsidRDefault="00467D2F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67D2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教育業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F" w:rsidRPr="00467D2F" w:rsidRDefault="00467D2F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67D2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教育業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F" w:rsidRPr="00467D2F" w:rsidRDefault="00467D2F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67D2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教育業</w:t>
            </w:r>
          </w:p>
        </w:tc>
      </w:tr>
      <w:tr w:rsidR="00467D2F" w:rsidRPr="00467D2F" w:rsidTr="00467D2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F" w:rsidRPr="00467D2F" w:rsidRDefault="00467D2F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67D2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人數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F" w:rsidRPr="00467D2F" w:rsidRDefault="00467D2F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67D2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F" w:rsidRPr="00467D2F" w:rsidRDefault="00467D2F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67D2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F" w:rsidRPr="00467D2F" w:rsidRDefault="00467D2F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67D2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4</w:t>
            </w:r>
          </w:p>
        </w:tc>
      </w:tr>
    </w:tbl>
    <w:p w:rsidR="00467D2F" w:rsidRDefault="00467D2F" w:rsidP="00467D2F">
      <w:pPr>
        <w:rPr>
          <w:rFonts w:asciiTheme="minorHAnsi" w:eastAsia="標楷體" w:hAnsiTheme="minorHAnsi" w:cstheme="minorBidi" w:hint="eastAsia"/>
          <w:noProof/>
          <w:color w:val="000066"/>
        </w:rPr>
      </w:pPr>
      <w:r>
        <w:rPr>
          <w:rFonts w:hint="eastAsia"/>
        </w:rPr>
        <w:br/>
      </w:r>
    </w:p>
    <w:p w:rsidR="00467D2F" w:rsidRPr="003A3363" w:rsidRDefault="00467D2F"/>
    <w:sectPr w:rsidR="00467D2F" w:rsidRPr="003A3363" w:rsidSect="002E14A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D2" w:rsidRDefault="004029D2" w:rsidP="009D1430">
      <w:r>
        <w:separator/>
      </w:r>
    </w:p>
  </w:endnote>
  <w:endnote w:type="continuationSeparator" w:id="0">
    <w:p w:rsidR="004029D2" w:rsidRDefault="004029D2" w:rsidP="009D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D2" w:rsidRDefault="004029D2" w:rsidP="009D1430">
      <w:r>
        <w:separator/>
      </w:r>
    </w:p>
  </w:footnote>
  <w:footnote w:type="continuationSeparator" w:id="0">
    <w:p w:rsidR="004029D2" w:rsidRDefault="004029D2" w:rsidP="009D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59E"/>
    <w:multiLevelType w:val="hybridMultilevel"/>
    <w:tmpl w:val="96A6F7B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25F260C2"/>
    <w:multiLevelType w:val="hybridMultilevel"/>
    <w:tmpl w:val="F07A3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D7C54E8">
      <w:start w:val="5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63"/>
    <w:rsid w:val="000B0A4A"/>
    <w:rsid w:val="00203E31"/>
    <w:rsid w:val="002820A1"/>
    <w:rsid w:val="002E14A3"/>
    <w:rsid w:val="003A3363"/>
    <w:rsid w:val="004029D2"/>
    <w:rsid w:val="00467D2F"/>
    <w:rsid w:val="006E19EF"/>
    <w:rsid w:val="008B7B0B"/>
    <w:rsid w:val="009D1430"/>
    <w:rsid w:val="00AB7A45"/>
    <w:rsid w:val="00BF0A15"/>
    <w:rsid w:val="00D23DFC"/>
    <w:rsid w:val="00DF2131"/>
    <w:rsid w:val="00E13452"/>
    <w:rsid w:val="00E1550B"/>
    <w:rsid w:val="00E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color w:val="000000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63"/>
    <w:pPr>
      <w:widowControl w:val="0"/>
    </w:pPr>
    <w:rPr>
      <w:rFonts w:ascii="Calibri" w:eastAsia="新細明體" w:hAnsi="Calibr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link w:val="-1"/>
    <w:uiPriority w:val="34"/>
    <w:qFormat/>
    <w:rsid w:val="003A3363"/>
    <w:pPr>
      <w:ind w:leftChars="200" w:left="480"/>
    </w:pPr>
  </w:style>
  <w:style w:type="character" w:customStyle="1" w:styleId="-1">
    <w:name w:val="彩色清單 - 輔色 1 字元"/>
    <w:link w:val="-11"/>
    <w:uiPriority w:val="34"/>
    <w:locked/>
    <w:rsid w:val="003A3363"/>
    <w:rPr>
      <w:rFonts w:ascii="Calibri" w:eastAsia="新細明體" w:hAnsi="Calibri"/>
      <w:color w:val="auto"/>
    </w:rPr>
  </w:style>
  <w:style w:type="paragraph" w:customStyle="1" w:styleId="1">
    <w:name w:val="清單段落1"/>
    <w:basedOn w:val="a"/>
    <w:rsid w:val="003A3363"/>
    <w:pPr>
      <w:ind w:leftChars="200" w:left="480"/>
    </w:pPr>
  </w:style>
  <w:style w:type="paragraph" w:styleId="a3">
    <w:name w:val="header"/>
    <w:basedOn w:val="a"/>
    <w:link w:val="a4"/>
    <w:uiPriority w:val="99"/>
    <w:unhideWhenUsed/>
    <w:rsid w:val="009D1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1430"/>
    <w:rPr>
      <w:rFonts w:ascii="Calibri" w:eastAsia="新細明體" w:hAnsi="Calibri"/>
      <w:color w:val="auto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1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1430"/>
    <w:rPr>
      <w:rFonts w:ascii="Calibri" w:eastAsia="新細明體" w:hAnsi="Calibri"/>
      <w:color w:val="auto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67D2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table" w:styleId="a7">
    <w:name w:val="Table Grid"/>
    <w:basedOn w:val="a1"/>
    <w:uiPriority w:val="59"/>
    <w:rsid w:val="00467D2F"/>
    <w:rPr>
      <w:rFonts w:eastAsia="新細明體"/>
      <w:color w:val="auto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color w:val="000000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63"/>
    <w:pPr>
      <w:widowControl w:val="0"/>
    </w:pPr>
    <w:rPr>
      <w:rFonts w:ascii="Calibri" w:eastAsia="新細明體" w:hAnsi="Calibr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link w:val="-1"/>
    <w:uiPriority w:val="34"/>
    <w:qFormat/>
    <w:rsid w:val="003A3363"/>
    <w:pPr>
      <w:ind w:leftChars="200" w:left="480"/>
    </w:pPr>
  </w:style>
  <w:style w:type="character" w:customStyle="1" w:styleId="-1">
    <w:name w:val="彩色清單 - 輔色 1 字元"/>
    <w:link w:val="-11"/>
    <w:uiPriority w:val="34"/>
    <w:locked/>
    <w:rsid w:val="003A3363"/>
    <w:rPr>
      <w:rFonts w:ascii="Calibri" w:eastAsia="新細明體" w:hAnsi="Calibri"/>
      <w:color w:val="auto"/>
    </w:rPr>
  </w:style>
  <w:style w:type="paragraph" w:customStyle="1" w:styleId="1">
    <w:name w:val="清單段落1"/>
    <w:basedOn w:val="a"/>
    <w:rsid w:val="003A3363"/>
    <w:pPr>
      <w:ind w:leftChars="200" w:left="480"/>
    </w:pPr>
  </w:style>
  <w:style w:type="paragraph" w:styleId="a3">
    <w:name w:val="header"/>
    <w:basedOn w:val="a"/>
    <w:link w:val="a4"/>
    <w:uiPriority w:val="99"/>
    <w:unhideWhenUsed/>
    <w:rsid w:val="009D1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1430"/>
    <w:rPr>
      <w:rFonts w:ascii="Calibri" w:eastAsia="新細明體" w:hAnsi="Calibri"/>
      <w:color w:val="auto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1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1430"/>
    <w:rPr>
      <w:rFonts w:ascii="Calibri" w:eastAsia="新細明體" w:hAnsi="Calibri"/>
      <w:color w:val="auto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67D2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table" w:styleId="a7">
    <w:name w:val="Table Grid"/>
    <w:basedOn w:val="a1"/>
    <w:uiPriority w:val="59"/>
    <w:rsid w:val="00467D2F"/>
    <w:rPr>
      <w:rFonts w:eastAsia="新細明體"/>
      <w:color w:val="auto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iaa</dc:creator>
  <cp:lastModifiedBy>iaa</cp:lastModifiedBy>
  <cp:revision>2</cp:revision>
  <dcterms:created xsi:type="dcterms:W3CDTF">2017-05-18T02:39:00Z</dcterms:created>
  <dcterms:modified xsi:type="dcterms:W3CDTF">2017-05-18T02:39:00Z</dcterms:modified>
</cp:coreProperties>
</file>